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9" w:rsidRDefault="008351B9" w:rsidP="0071740E">
      <w:pPr>
        <w:jc w:val="center"/>
      </w:pPr>
    </w:p>
    <w:p w:rsidR="0071740E" w:rsidRDefault="0071740E" w:rsidP="0071740E">
      <w:pPr>
        <w:jc w:val="center"/>
      </w:pPr>
    </w:p>
    <w:p w:rsidR="0071740E" w:rsidRDefault="0071740E" w:rsidP="0071740E">
      <w:pPr>
        <w:jc w:val="center"/>
      </w:pPr>
    </w:p>
    <w:p w:rsidR="0071740E" w:rsidRDefault="0071740E" w:rsidP="0071740E">
      <w:pPr>
        <w:jc w:val="center"/>
      </w:pPr>
    </w:p>
    <w:p w:rsidR="0071740E" w:rsidRDefault="0071740E" w:rsidP="0071740E">
      <w:pPr>
        <w:jc w:val="center"/>
      </w:pPr>
    </w:p>
    <w:p w:rsidR="0071740E" w:rsidRDefault="0071740E" w:rsidP="0071740E">
      <w:pPr>
        <w:jc w:val="center"/>
      </w:pPr>
      <w:bookmarkStart w:id="0" w:name="_GoBack"/>
    </w:p>
    <w:p w:rsidR="0071740E" w:rsidRDefault="00DA3C47" w:rsidP="00DE2E05">
      <w:pPr>
        <w:jc w:val="center"/>
      </w:pPr>
      <w:r>
        <w:t xml:space="preserve">Battle of Overload </w:t>
      </w:r>
    </w:p>
    <w:bookmarkEnd w:id="0"/>
    <w:p w:rsidR="0071740E" w:rsidRPr="003809A4" w:rsidRDefault="00DA3C47" w:rsidP="0071740E">
      <w:pPr>
        <w:jc w:val="center"/>
        <w:rPr>
          <w:rFonts w:eastAsia="Times New Roman"/>
        </w:rPr>
      </w:pPr>
      <w:r w:rsidRPr="003809A4">
        <w:rPr>
          <w:rFonts w:eastAsia="Times New Roman"/>
        </w:rPr>
        <w:t>Student’s Name</w:t>
      </w:r>
    </w:p>
    <w:p w:rsidR="0071740E" w:rsidRPr="003809A4" w:rsidRDefault="00DA3C47" w:rsidP="0071740E">
      <w:pPr>
        <w:jc w:val="center"/>
        <w:rPr>
          <w:rFonts w:eastAsia="Times New Roman"/>
        </w:rPr>
      </w:pPr>
      <w:r w:rsidRPr="003809A4">
        <w:rPr>
          <w:rFonts w:eastAsia="Times New Roman"/>
        </w:rPr>
        <w:t>Instructor’s Name</w:t>
      </w:r>
    </w:p>
    <w:p w:rsidR="0071740E" w:rsidRPr="003809A4" w:rsidRDefault="00DA3C47" w:rsidP="0071740E">
      <w:pPr>
        <w:jc w:val="center"/>
        <w:rPr>
          <w:rFonts w:eastAsia="Times New Roman"/>
        </w:rPr>
      </w:pPr>
      <w:r w:rsidRPr="003809A4">
        <w:rPr>
          <w:rFonts w:eastAsia="Times New Roman"/>
        </w:rPr>
        <w:t>Date</w:t>
      </w:r>
    </w:p>
    <w:p w:rsidR="0071740E" w:rsidRDefault="0071740E" w:rsidP="0071740E">
      <w:pPr>
        <w:jc w:val="center"/>
      </w:pPr>
    </w:p>
    <w:p w:rsidR="0071740E" w:rsidRDefault="00DA3C47">
      <w:pPr>
        <w:spacing w:after="160" w:line="259" w:lineRule="auto"/>
        <w:ind w:right="0" w:firstLine="0"/>
      </w:pPr>
      <w:r>
        <w:br w:type="page"/>
      </w:r>
    </w:p>
    <w:p w:rsidR="00244BDF" w:rsidRDefault="00DA3C47" w:rsidP="00244BDF">
      <w:r>
        <w:lastRenderedPageBreak/>
        <w:tab/>
        <w:t xml:space="preserve">The battle of overload was another name of </w:t>
      </w:r>
      <w:r w:rsidR="006D73BC">
        <w:t xml:space="preserve">the Battle of </w:t>
      </w:r>
      <w:r>
        <w:t>Normandy</w:t>
      </w:r>
      <w:r w:rsidR="006D73BC">
        <w:t xml:space="preserve"> and it was an Allied planned operation which was launched and was the basis of the victory over Germany </w:t>
      </w:r>
      <w:r w:rsidR="00A51055">
        <w:t xml:space="preserve">in </w:t>
      </w:r>
      <w:r w:rsidR="00A02AA3">
        <w:t>Western</w:t>
      </w:r>
      <w:r w:rsidR="00A51055">
        <w:t xml:space="preserve"> Europe in the world war two. This operation was started on </w:t>
      </w:r>
      <w:r w:rsidR="00A02AA3">
        <w:t>June</w:t>
      </w:r>
      <w:r w:rsidR="00A51055">
        <w:t xml:space="preserve"> 6</w:t>
      </w:r>
      <w:r w:rsidR="00A51055" w:rsidRPr="00A51055">
        <w:rPr>
          <w:vertAlign w:val="superscript"/>
        </w:rPr>
        <w:t>th</w:t>
      </w:r>
      <w:r w:rsidR="00A51055">
        <w:t xml:space="preserve">, 1944 </w:t>
      </w:r>
      <w:r w:rsidR="00A02AA3">
        <w:t>together</w:t>
      </w:r>
      <w:r w:rsidR="00A51055">
        <w:t xml:space="preserve"> with the </w:t>
      </w:r>
      <w:r w:rsidR="005F0932">
        <w:t>Operation Neptune thus this day is commonly known as the D-Day.</w:t>
      </w:r>
      <w:r w:rsidR="00BF02C6">
        <w:t xml:space="preserve"> On that day, </w:t>
      </w:r>
      <w:r w:rsidR="0082151B">
        <w:t xml:space="preserve">1200 planes preceded 5000 water </w:t>
      </w:r>
      <w:r>
        <w:t>vessels</w:t>
      </w:r>
      <w:r w:rsidR="0082151B">
        <w:t xml:space="preserve"> which summed a </w:t>
      </w:r>
      <w:r>
        <w:t>total</w:t>
      </w:r>
      <w:r w:rsidR="0082151B">
        <w:t xml:space="preserve"> of about 160,000 </w:t>
      </w:r>
      <w:r>
        <w:t>troops</w:t>
      </w:r>
      <w:r w:rsidR="0082151B">
        <w:t xml:space="preserve"> which crossed </w:t>
      </w:r>
      <w:r w:rsidR="00951DE7">
        <w:t xml:space="preserve">the English channel thus making up to more than two million troops from the allied forces in France. </w:t>
      </w:r>
      <w:r w:rsidR="00B00127">
        <w:t xml:space="preserve">The </w:t>
      </w:r>
      <w:r w:rsidR="0095525A">
        <w:t>operation’s</w:t>
      </w:r>
      <w:r w:rsidR="00B00127">
        <w:t xml:space="preserve"> main problem was</w:t>
      </w:r>
      <w:r w:rsidR="0095525A">
        <w:t xml:space="preserve"> on </w:t>
      </w:r>
      <w:r w:rsidR="00D6192F">
        <w:t>the operation overload was on</w:t>
      </w:r>
      <w:r w:rsidR="0095525A">
        <w:t xml:space="preserve"> how to breach the strongly guarded </w:t>
      </w:r>
      <w:r w:rsidR="00D6192F">
        <w:t>beaches by the German troops in the islands</w:t>
      </w:r>
      <w:sdt>
        <w:sdtPr>
          <w:id w:val="-415324060"/>
          <w:citation/>
        </w:sdtPr>
        <w:sdtEndPr/>
        <w:sdtContent>
          <w:r w:rsidR="00F05036">
            <w:fldChar w:fldCharType="begin"/>
          </w:r>
          <w:r w:rsidR="00F05036">
            <w:instrText xml:space="preserve"> CITATION Tol06 \l 1033 </w:instrText>
          </w:r>
          <w:r w:rsidR="00F05036">
            <w:fldChar w:fldCharType="separate"/>
          </w:r>
          <w:r w:rsidR="00F05036">
            <w:rPr>
              <w:noProof/>
            </w:rPr>
            <w:t xml:space="preserve"> (Tolppanen, 2006)</w:t>
          </w:r>
          <w:r w:rsidR="00F05036">
            <w:fldChar w:fldCharType="end"/>
          </w:r>
        </w:sdtContent>
      </w:sdt>
      <w:r w:rsidR="00D6192F">
        <w:t>. This was however solved by deploying different units</w:t>
      </w:r>
      <w:r w:rsidR="0046424E">
        <w:t xml:space="preserve"> according to their capabilities</w:t>
      </w:r>
      <w:r w:rsidR="00D6192F">
        <w:t xml:space="preserve"> to specific islands at the same time </w:t>
      </w:r>
      <w:r w:rsidR="0046424E">
        <w:t>to weaken the German forces.</w:t>
      </w:r>
    </w:p>
    <w:p w:rsidR="00244BDF" w:rsidRDefault="00DA3C47" w:rsidP="00244BDF">
      <w:r>
        <w:tab/>
      </w:r>
      <w:r w:rsidR="001E144D">
        <w:t>On the morning of 6</w:t>
      </w:r>
      <w:r w:rsidR="001E144D" w:rsidRPr="001E144D">
        <w:rPr>
          <w:vertAlign w:val="superscript"/>
        </w:rPr>
        <w:t>th</w:t>
      </w:r>
      <w:r w:rsidR="00DE2E05">
        <w:t xml:space="preserve"> June, a</w:t>
      </w:r>
      <w:r w:rsidR="001E144D">
        <w:t xml:space="preserve">llied parachutes </w:t>
      </w:r>
      <w:r w:rsidR="00826B2A">
        <w:t>landed on the five assault beaches across the northern part of France.</w:t>
      </w:r>
      <w:r w:rsidR="00311EAE">
        <w:t xml:space="preserve"> Firstly, in Utah, more </w:t>
      </w:r>
      <w:r w:rsidR="00D43C08">
        <w:t xml:space="preserve">than 23,000 </w:t>
      </w:r>
      <w:r w:rsidR="000C3E26">
        <w:t xml:space="preserve">from the US forth Infantry division troops </w:t>
      </w:r>
      <w:r w:rsidR="00D43C08">
        <w:t xml:space="preserve">landed in there, in the westernmost </w:t>
      </w:r>
      <w:r w:rsidR="005439AB">
        <w:t>pa</w:t>
      </w:r>
      <w:r w:rsidR="00D43C08">
        <w:t>rts.</w:t>
      </w:r>
      <w:r w:rsidR="005439AB">
        <w:t xml:space="preserve"> Their </w:t>
      </w:r>
      <w:r w:rsidR="0025728D">
        <w:t>strops</w:t>
      </w:r>
      <w:r w:rsidR="005439AB">
        <w:t xml:space="preserve"> secured ways for troops which were on the beach to move inside the island. The second beach was Omaha </w:t>
      </w:r>
      <w:r w:rsidR="0025728D">
        <w:t>Island</w:t>
      </w:r>
      <w:r w:rsidR="005439AB">
        <w:t>.</w:t>
      </w:r>
      <w:r w:rsidR="00C006BB">
        <w:t xml:space="preserve"> The troo</w:t>
      </w:r>
      <w:r w:rsidR="006350F5">
        <w:t>ps deported here were the US 1</w:t>
      </w:r>
      <w:r w:rsidR="006350F5" w:rsidRPr="006350F5">
        <w:rPr>
          <w:vertAlign w:val="superscript"/>
        </w:rPr>
        <w:t>st</w:t>
      </w:r>
      <w:r w:rsidR="006350F5">
        <w:t xml:space="preserve"> </w:t>
      </w:r>
      <w:r w:rsidR="00C006BB">
        <w:t>and 29</w:t>
      </w:r>
      <w:r w:rsidR="00C006BB" w:rsidRPr="00C006BB">
        <w:rPr>
          <w:vertAlign w:val="superscript"/>
        </w:rPr>
        <w:t>th</w:t>
      </w:r>
      <w:r w:rsidR="00C006BB">
        <w:t xml:space="preserve"> </w:t>
      </w:r>
      <w:r w:rsidR="0025728D">
        <w:t>infantry</w:t>
      </w:r>
      <w:r w:rsidR="00C006BB">
        <w:t xml:space="preserve"> </w:t>
      </w:r>
      <w:r w:rsidR="00A2270D">
        <w:t>division</w:t>
      </w:r>
      <w:r w:rsidR="006350F5">
        <w:t xml:space="preserve"> troops</w:t>
      </w:r>
      <w:r w:rsidR="00C006BB">
        <w:t>.</w:t>
      </w:r>
      <w:r w:rsidR="008B5B75">
        <w:t xml:space="preserve"> This was the most guarded point and troops in this area had a lot of problems in defeating the beach obstacles.</w:t>
      </w:r>
      <w:r w:rsidR="00EB12B2">
        <w:t xml:space="preserve"> The third beach was the gold and nearly 25,000 troops from Britain </w:t>
      </w:r>
      <w:r w:rsidR="008D4F7E">
        <w:t>50</w:t>
      </w:r>
      <w:r w:rsidR="008D4F7E" w:rsidRPr="008D4F7E">
        <w:rPr>
          <w:vertAlign w:val="superscript"/>
        </w:rPr>
        <w:t>th</w:t>
      </w:r>
      <w:r w:rsidR="008D4F7E">
        <w:t xml:space="preserve"> </w:t>
      </w:r>
      <w:r w:rsidR="00EB12B2">
        <w:t>division landed here</w:t>
      </w:r>
      <w:sdt>
        <w:sdtPr>
          <w:id w:val="979197472"/>
          <w:citation/>
        </w:sdtPr>
        <w:sdtEndPr/>
        <w:sdtContent>
          <w:r w:rsidR="00054671">
            <w:fldChar w:fldCharType="begin"/>
          </w:r>
          <w:r w:rsidR="00054671">
            <w:instrText xml:space="preserve"> CITATION Kon07 \l 1033 </w:instrText>
          </w:r>
          <w:r w:rsidR="00054671">
            <w:fldChar w:fldCharType="separate"/>
          </w:r>
          <w:r w:rsidR="00054671">
            <w:rPr>
              <w:noProof/>
            </w:rPr>
            <w:t xml:space="preserve"> (Konerding, 2007)</w:t>
          </w:r>
          <w:r w:rsidR="00054671">
            <w:fldChar w:fldCharType="end"/>
          </w:r>
        </w:sdtContent>
      </w:sdt>
      <w:r w:rsidR="009D3986">
        <w:t xml:space="preserve">. And with the help of the tides that came </w:t>
      </w:r>
      <w:r w:rsidR="00B00127">
        <w:t>really high</w:t>
      </w:r>
      <w:r w:rsidR="009D3986">
        <w:t xml:space="preserve"> then, they were able to advance 6 miles by the end of the day. </w:t>
      </w:r>
    </w:p>
    <w:p w:rsidR="009D3986" w:rsidRDefault="00DA3C47" w:rsidP="00244BDF">
      <w:r>
        <w:tab/>
        <w:t>The fourth be</w:t>
      </w:r>
      <w:r>
        <w:t xml:space="preserve">ach was the </w:t>
      </w:r>
      <w:r w:rsidR="00F156B8">
        <w:t>Juno beach. In this beach, the troops deployed were the Canadian 3</w:t>
      </w:r>
      <w:r w:rsidR="00F156B8" w:rsidRPr="00F156B8">
        <w:rPr>
          <w:vertAlign w:val="superscript"/>
        </w:rPr>
        <w:t>rd</w:t>
      </w:r>
      <w:r w:rsidR="00F156B8">
        <w:t xml:space="preserve"> division group.</w:t>
      </w:r>
      <w:r w:rsidR="00D41222">
        <w:t xml:space="preserve"> This too was heavily guarded but by the end of the day, they were able to advance into the island several miles even with the high level of </w:t>
      </w:r>
      <w:r w:rsidR="003B0ED5">
        <w:t>casualties</w:t>
      </w:r>
      <w:r w:rsidR="00D41222">
        <w:t xml:space="preserve">. </w:t>
      </w:r>
      <w:r w:rsidR="00D45BDB">
        <w:t xml:space="preserve"> Lastly, was the Sword </w:t>
      </w:r>
      <w:r w:rsidR="0072281F">
        <w:t>beach.</w:t>
      </w:r>
      <w:r w:rsidR="00D45BDB">
        <w:t xml:space="preserve"> In this, British 3</w:t>
      </w:r>
      <w:r w:rsidR="00D45BDB" w:rsidRPr="00D45BDB">
        <w:rPr>
          <w:vertAlign w:val="superscript"/>
        </w:rPr>
        <w:t>rd</w:t>
      </w:r>
      <w:r w:rsidR="00D45BDB">
        <w:t xml:space="preserve"> Division troops were deployed on the Sword beach</w:t>
      </w:r>
      <w:sdt>
        <w:sdtPr>
          <w:id w:val="971722991"/>
          <w:citation/>
        </w:sdtPr>
        <w:sdtEndPr/>
        <w:sdtContent>
          <w:r w:rsidR="00CD258C">
            <w:fldChar w:fldCharType="begin"/>
          </w:r>
          <w:r w:rsidR="00CD258C">
            <w:instrText xml:space="preserve"> CITATION Kon07 \l 1033 </w:instrText>
          </w:r>
          <w:r w:rsidR="00CD258C">
            <w:fldChar w:fldCharType="separate"/>
          </w:r>
          <w:r w:rsidR="00CD258C">
            <w:rPr>
              <w:noProof/>
            </w:rPr>
            <w:t xml:space="preserve"> </w:t>
          </w:r>
          <w:r w:rsidR="00CD258C">
            <w:rPr>
              <w:noProof/>
            </w:rPr>
            <w:lastRenderedPageBreak/>
            <w:t>(Konerding, 2007)</w:t>
          </w:r>
          <w:r w:rsidR="00CD258C">
            <w:fldChar w:fldCharType="end"/>
          </w:r>
        </w:sdtContent>
      </w:sdt>
      <w:r w:rsidR="00D45BDB">
        <w:t>.</w:t>
      </w:r>
      <w:r w:rsidR="0072281F">
        <w:t xml:space="preserve"> These troops were able to capture the Caen which became a focal point for the Allied forces planning. </w:t>
      </w:r>
    </w:p>
    <w:p w:rsidR="007050DC" w:rsidRDefault="00DA3C47" w:rsidP="00244BDF">
      <w:r>
        <w:tab/>
      </w:r>
      <w:r w:rsidR="00D54CE3">
        <w:t>German was the dominating power in Western Europe for four years consecutively since 1940.</w:t>
      </w:r>
      <w:r w:rsidR="00BA54E4">
        <w:t xml:space="preserve"> However, Germany had stretched its armed forces to occupy more territory</w:t>
      </w:r>
      <w:r w:rsidR="004F573F">
        <w:t xml:space="preserve"> in another major font that was being opened.</w:t>
      </w:r>
      <w:r w:rsidR="00CA55EF">
        <w:t xml:space="preserve"> German leader Adolf Hitler was warned </w:t>
      </w:r>
      <w:r w:rsidR="00A3556F">
        <w:t>against</w:t>
      </w:r>
      <w:r w:rsidR="00CA55EF">
        <w:t xml:space="preserve"> staggering the </w:t>
      </w:r>
      <w:r w:rsidR="00A3556F">
        <w:t>proportions</w:t>
      </w:r>
      <w:sdt>
        <w:sdtPr>
          <w:id w:val="-1693903001"/>
          <w:citation/>
        </w:sdtPr>
        <w:sdtEndPr/>
        <w:sdtContent>
          <w:r w:rsidR="00CD258C">
            <w:fldChar w:fldCharType="begin"/>
          </w:r>
          <w:r w:rsidR="00CD258C">
            <w:instrText xml:space="preserve"> CITATION Ste17 \l 1033 </w:instrText>
          </w:r>
          <w:r w:rsidR="00CD258C">
            <w:fldChar w:fldCharType="separate"/>
          </w:r>
          <w:r w:rsidR="00CD258C">
            <w:rPr>
              <w:noProof/>
            </w:rPr>
            <w:t xml:space="preserve"> (Stewart, 2017)</w:t>
          </w:r>
          <w:r w:rsidR="00CD258C">
            <w:fldChar w:fldCharType="end"/>
          </w:r>
        </w:sdtContent>
      </w:sdt>
      <w:r w:rsidR="00CA55EF">
        <w:t xml:space="preserve">. He, however, had an ambition of </w:t>
      </w:r>
      <w:r w:rsidR="00A3556F">
        <w:t xml:space="preserve">reinforcing the western defenses that would drive the allies back to the sea in case they attacked. This meant that </w:t>
      </w:r>
      <w:r w:rsidR="00FA0F8D">
        <w:t>German</w:t>
      </w:r>
      <w:r w:rsidR="00A3556F">
        <w:t xml:space="preserve"> </w:t>
      </w:r>
      <w:r w:rsidR="00FA0F8D">
        <w:t>air force</w:t>
      </w:r>
      <w:r w:rsidR="00A3556F">
        <w:t xml:space="preserve"> and navy could do very little in an event of an attack.</w:t>
      </w:r>
      <w:r w:rsidR="002B572E">
        <w:t xml:space="preserve"> For </w:t>
      </w:r>
      <w:r w:rsidR="00EA12C9">
        <w:t>instance</w:t>
      </w:r>
      <w:r w:rsidR="002B572E">
        <w:t xml:space="preserve">, the </w:t>
      </w:r>
      <w:r w:rsidR="00EA12C9">
        <w:t>German</w:t>
      </w:r>
      <w:r w:rsidR="002B572E">
        <w:t xml:space="preserve"> warships were bottled up in ports and the U boats </w:t>
      </w:r>
      <w:r w:rsidR="00EB03E1">
        <w:t>had been unable to even penetrate the belt of Allied naval and air forces.</w:t>
      </w:r>
    </w:p>
    <w:p w:rsidR="00A3556F" w:rsidRDefault="00A3556F" w:rsidP="00244BDF"/>
    <w:p w:rsidR="00CD258C" w:rsidRDefault="00DA3C47">
      <w:pPr>
        <w:spacing w:after="160" w:line="259" w:lineRule="auto"/>
        <w:ind w:right="0" w:firstLine="0"/>
      </w:pPr>
      <w:r>
        <w:br w:type="page"/>
      </w:r>
    </w:p>
    <w:sdt>
      <w:sdtPr>
        <w:rPr>
          <w:rFonts w:eastAsia="Calibri" w:cs="Calibri"/>
          <w:b w:val="0"/>
          <w:color w:val="000000"/>
          <w:szCs w:val="22"/>
        </w:rPr>
        <w:id w:val="-802457351"/>
        <w:docPartObj>
          <w:docPartGallery w:val="Bibliographies"/>
          <w:docPartUnique/>
        </w:docPartObj>
      </w:sdtPr>
      <w:sdtEndPr/>
      <w:sdtContent>
        <w:p w:rsidR="00CD258C" w:rsidRDefault="00DA3C47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:rsidR="00CD258C" w:rsidRDefault="00DA3C47" w:rsidP="00CD258C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>Konerding, E. (2007). The Home front encyclopedia: U</w:t>
              </w:r>
              <w:r>
                <w:rPr>
                  <w:noProof/>
                </w:rPr>
                <w:t xml:space="preserve">nited States, Britain, and Canada in World Wars I and II: v.1: World War I; v.2: World War II; v.3: Documents. </w:t>
              </w:r>
              <w:r>
                <w:rPr>
                  <w:i/>
                  <w:iCs/>
                  <w:noProof/>
                </w:rPr>
                <w:t>Choice; Middletown Vol. 44, Iss. 11</w:t>
              </w:r>
              <w:r>
                <w:rPr>
                  <w:noProof/>
                </w:rPr>
                <w:t>, 95.</w:t>
              </w:r>
            </w:p>
            <w:p w:rsidR="00CD258C" w:rsidRDefault="00DA3C47" w:rsidP="00CD258C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Stewart, I. (2017). The Causes of World War ll. (World War II: History’s Deadliest Conflict)/Significant</w:t>
              </w:r>
              <w:r>
                <w:rPr>
                  <w:noProof/>
                </w:rPr>
                <w:t xml:space="preserve"> People of World War ll. (World War II: History’s Deadliest Conflict)/. </w:t>
              </w:r>
              <w:r>
                <w:rPr>
                  <w:i/>
                  <w:iCs/>
                  <w:noProof/>
                </w:rPr>
                <w:t>CM: Canadian Review of Materials; Winnipeg Vol. 24, Iss. 2</w:t>
              </w:r>
              <w:r>
                <w:rPr>
                  <w:noProof/>
                </w:rPr>
                <w:t>.</w:t>
              </w:r>
            </w:p>
            <w:p w:rsidR="00CD258C" w:rsidRDefault="00DA3C47" w:rsidP="00CD258C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Tolppanen, B. (2006). The United States at war: v.1: Revolutionary War-World War II; v.2: World War II-Post Cold War conflic</w:t>
              </w:r>
              <w:r>
                <w:rPr>
                  <w:noProof/>
                </w:rPr>
                <w:t xml:space="preserve">ts-appendixes, indexes. </w:t>
              </w:r>
              <w:r>
                <w:rPr>
                  <w:i/>
                  <w:iCs/>
                  <w:noProof/>
                </w:rPr>
                <w:t>Choice; Middletown Vol. 43, Iss. 7</w:t>
              </w:r>
              <w:r>
                <w:rPr>
                  <w:noProof/>
                </w:rPr>
                <w:t>, 1208-1209.</w:t>
              </w:r>
            </w:p>
            <w:p w:rsidR="00CD258C" w:rsidRDefault="00DA3C47" w:rsidP="00CD258C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71740E" w:rsidRPr="00E0399F" w:rsidRDefault="0071740E" w:rsidP="00E0399F">
      <w:pPr>
        <w:jc w:val="center"/>
      </w:pPr>
    </w:p>
    <w:sectPr w:rsidR="0071740E" w:rsidRPr="00E0399F" w:rsidSect="002D03F6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C47" w:rsidRDefault="00DA3C47">
      <w:pPr>
        <w:spacing w:after="0" w:line="240" w:lineRule="auto"/>
      </w:pPr>
      <w:r>
        <w:separator/>
      </w:r>
    </w:p>
  </w:endnote>
  <w:endnote w:type="continuationSeparator" w:id="0">
    <w:p w:rsidR="00DA3C47" w:rsidRDefault="00DA3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C47" w:rsidRDefault="00DA3C47">
      <w:pPr>
        <w:spacing w:after="0" w:line="240" w:lineRule="auto"/>
      </w:pPr>
      <w:r>
        <w:separator/>
      </w:r>
    </w:p>
  </w:footnote>
  <w:footnote w:type="continuationSeparator" w:id="0">
    <w:p w:rsidR="00DA3C47" w:rsidRDefault="00DA3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90856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740E" w:rsidRDefault="00DA3C47">
        <w:pPr>
          <w:pStyle w:val="Header"/>
          <w:jc w:val="right"/>
        </w:pPr>
        <w:r>
          <w:t xml:space="preserve">BATTLE OF OVERLOAD </w:t>
        </w:r>
        <w:r w:rsidR="00E0399F">
          <w:tab/>
        </w:r>
        <w:r w:rsidR="00E0399F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0D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1740E" w:rsidRDefault="0071740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3F6" w:rsidRDefault="00DA3C47">
    <w:pPr>
      <w:pStyle w:val="Header"/>
      <w:jc w:val="right"/>
    </w:pPr>
    <w:r>
      <w:t>Running head: BATTLE OF OVERLOAD</w:t>
    </w:r>
    <w:r>
      <w:tab/>
    </w:r>
    <w:r>
      <w:tab/>
    </w:r>
    <w:sdt>
      <w:sdtPr>
        <w:id w:val="-7703223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0DB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2D03F6" w:rsidRDefault="002D03F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352CF"/>
    <w:multiLevelType w:val="multilevel"/>
    <w:tmpl w:val="2676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3784558"/>
    <w:multiLevelType w:val="multilevel"/>
    <w:tmpl w:val="83D62C1A"/>
    <w:lvl w:ilvl="0">
      <w:start w:val="1"/>
      <w:numFmt w:val="decimal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3F6"/>
    <w:rsid w:val="00054671"/>
    <w:rsid w:val="000C3E26"/>
    <w:rsid w:val="001E144D"/>
    <w:rsid w:val="00244BDF"/>
    <w:rsid w:val="0025728D"/>
    <w:rsid w:val="002B572E"/>
    <w:rsid w:val="002D03F6"/>
    <w:rsid w:val="00311EAE"/>
    <w:rsid w:val="003809A4"/>
    <w:rsid w:val="003B0ED5"/>
    <w:rsid w:val="0046424E"/>
    <w:rsid w:val="004F573F"/>
    <w:rsid w:val="005439AB"/>
    <w:rsid w:val="005F0932"/>
    <w:rsid w:val="006350F5"/>
    <w:rsid w:val="006D73BC"/>
    <w:rsid w:val="007050DC"/>
    <w:rsid w:val="0071740E"/>
    <w:rsid w:val="0072281F"/>
    <w:rsid w:val="0082151B"/>
    <w:rsid w:val="00826B2A"/>
    <w:rsid w:val="008351B9"/>
    <w:rsid w:val="008B5B75"/>
    <w:rsid w:val="008D4F7E"/>
    <w:rsid w:val="00931454"/>
    <w:rsid w:val="00951DE7"/>
    <w:rsid w:val="0095525A"/>
    <w:rsid w:val="009D3986"/>
    <w:rsid w:val="00A02AA3"/>
    <w:rsid w:val="00A2270D"/>
    <w:rsid w:val="00A3556F"/>
    <w:rsid w:val="00A51055"/>
    <w:rsid w:val="00A55687"/>
    <w:rsid w:val="00B00127"/>
    <w:rsid w:val="00B25BB0"/>
    <w:rsid w:val="00BA54E4"/>
    <w:rsid w:val="00BC24EF"/>
    <w:rsid w:val="00BF02C6"/>
    <w:rsid w:val="00C006BB"/>
    <w:rsid w:val="00CA55EF"/>
    <w:rsid w:val="00CD258C"/>
    <w:rsid w:val="00D41222"/>
    <w:rsid w:val="00D43C08"/>
    <w:rsid w:val="00D45BDB"/>
    <w:rsid w:val="00D54CE3"/>
    <w:rsid w:val="00D6192F"/>
    <w:rsid w:val="00DA3C47"/>
    <w:rsid w:val="00DE2E05"/>
    <w:rsid w:val="00E0399F"/>
    <w:rsid w:val="00E20976"/>
    <w:rsid w:val="00E547A1"/>
    <w:rsid w:val="00EA12C9"/>
    <w:rsid w:val="00EB03E1"/>
    <w:rsid w:val="00EB12B2"/>
    <w:rsid w:val="00F05036"/>
    <w:rsid w:val="00F11F47"/>
    <w:rsid w:val="00F156B8"/>
    <w:rsid w:val="00F60DB2"/>
    <w:rsid w:val="00FA0F8D"/>
    <w:rsid w:val="00FC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F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E547A1"/>
    <w:pPr>
      <w:keepNext/>
      <w:keepLines/>
      <w:spacing w:after="3" w:line="480" w:lineRule="auto"/>
      <w:jc w:val="center"/>
      <w:outlineLvl w:val="1"/>
    </w:pPr>
    <w:rPr>
      <w:rFonts w:ascii="Times New Roman" w:hAnsi="Times New Roman" w:cs="Calibri"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link w:val="Heading2"/>
    <w:uiPriority w:val="9"/>
    <w:rsid w:val="00E547A1"/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2D03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3F6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2D03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3F6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CD258C"/>
  </w:style>
  <w:style w:type="paragraph" w:styleId="BalloonText">
    <w:name w:val="Balloon Text"/>
    <w:basedOn w:val="Normal"/>
    <w:link w:val="BalloonTextChar"/>
    <w:uiPriority w:val="99"/>
    <w:semiHidden/>
    <w:unhideWhenUsed/>
    <w:rsid w:val="00DE2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E05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F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E547A1"/>
    <w:pPr>
      <w:keepNext/>
      <w:keepLines/>
      <w:spacing w:after="3" w:line="480" w:lineRule="auto"/>
      <w:jc w:val="center"/>
      <w:outlineLvl w:val="1"/>
    </w:pPr>
    <w:rPr>
      <w:rFonts w:ascii="Times New Roman" w:hAnsi="Times New Roman" w:cs="Calibri"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link w:val="Heading2"/>
    <w:uiPriority w:val="9"/>
    <w:rsid w:val="00E547A1"/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2D03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3F6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2D03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3F6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CD258C"/>
  </w:style>
  <w:style w:type="paragraph" w:styleId="BalloonText">
    <w:name w:val="Balloon Text"/>
    <w:basedOn w:val="Normal"/>
    <w:link w:val="BalloonTextChar"/>
    <w:uiPriority w:val="99"/>
    <w:semiHidden/>
    <w:unhideWhenUsed/>
    <w:rsid w:val="00DE2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E0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Tol06</b:Tag>
    <b:SourceType>JournalArticle</b:SourceType>
    <b:Guid>{5240A8E5-9448-4B0B-A9AF-A2E03682CBFC}</b:Guid>
    <b:Title>The United States at war: v.1: Revolutionary War-World War II; v.2: World War II-Post Cold War conflicts-appendixes, indexes</b:Title>
    <b:Year>2006</b:Year>
    <b:Author>
      <b:Author>
        <b:NameList>
          <b:Person>
            <b:Last>Tolppanen</b:Last>
            <b:First>B</b:First>
          </b:Person>
        </b:NameList>
      </b:Author>
    </b:Author>
    <b:JournalName>Choice; Middletown Vol. 43, Iss. 7</b:JournalName>
    <b:Pages>1208-1209</b:Pages>
    <b:RefOrder>1</b:RefOrder>
  </b:Source>
  <b:Source>
    <b:Tag>Kon07</b:Tag>
    <b:SourceType>JournalArticle</b:SourceType>
    <b:Guid>{4B77E98A-1A69-4B0C-AD3F-0DEEA969B7F4}</b:Guid>
    <b:Author>
      <b:Author>
        <b:NameList>
          <b:Person>
            <b:Last>Konerding</b:Last>
            <b:First>E</b:First>
          </b:Person>
        </b:NameList>
      </b:Author>
    </b:Author>
    <b:Title>The Home front encyclopedia: United States, Britain, and Canada in World Wars I and II: v.1: World War I; v.2: World War II; v.3: Documents</b:Title>
    <b:JournalName>Choice; Middletown Vol. 44, Iss. 11</b:JournalName>
    <b:Year>2007</b:Year>
    <b:Pages>95</b:Pages>
    <b:RefOrder>2</b:RefOrder>
  </b:Source>
  <b:Source>
    <b:Tag>Ste17</b:Tag>
    <b:SourceType>JournalArticle</b:SourceType>
    <b:Guid>{B5DD642D-7301-43B9-8B10-8511E61D16DD}</b:Guid>
    <b:Author>
      <b:Author>
        <b:NameList>
          <b:Person>
            <b:Last>Stewart</b:Last>
            <b:First>Ian</b:First>
          </b:Person>
        </b:NameList>
      </b:Author>
    </b:Author>
    <b:Title>The Causes of World War ll. (World War II: History’s Deadliest Conflict)/Significant People of World War ll. (World War II: History’s Deadliest Conflict)/</b:Title>
    <b:JournalName>CM : Canadian Review of Materials; Winnipeg Vol. 24, Iss. 2</b:JournalName>
    <b:Year>2017</b:Year>
    <b:RefOrder>3</b:RefOrder>
  </b:Source>
</b:Sources>
</file>

<file path=customXml/itemProps1.xml><?xml version="1.0" encoding="utf-8"?>
<ds:datastoreItem xmlns:ds="http://schemas.openxmlformats.org/officeDocument/2006/customXml" ds:itemID="{1A88C473-073B-4D36-B686-B35C3A412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2</cp:revision>
  <dcterms:created xsi:type="dcterms:W3CDTF">2019-03-08T13:07:00Z</dcterms:created>
  <dcterms:modified xsi:type="dcterms:W3CDTF">2019-03-08T13:07:00Z</dcterms:modified>
</cp:coreProperties>
</file>